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54069">
      <w:pPr>
        <w: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inline>
            <wp:extent cx="476250" cy="561975"/>
            <wp:effectExtent xmlns:wp="http://schemas.openxmlformats.org/drawingml/2006/wordprocessingDrawing"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42"/>
        <w:gridCol w:w="2684"/>
      </w:tblGrid>
      <w:tr>
        <w:trPr/>
        <w:tc>
          <w:tcPr>
            <w:tcW w:type="dxa" w:w="6379"/>
            <w:tcBorders/>
          </w:tcPr>
          <w:p>
            <w:pPr>
              <w:spacing w:after="160"/>
              <w:rPr>
                <w:rFonts w:ascii="Times New Roman" w:hAnsi="Times New Roman" w:cs="Times New Roman"/>
                <w:b/>
              </w:rPr>
            </w:pPr>
            <w:bookmarkStart w:id="2" w:name="_Hlk128748807"/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REPUBLIKA HRVATSKA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DJEČJI VRTIĆ MARUŠKICA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Put Škara 1, 23223 Škabrnja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406-03/24-01/1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 xml:space="preserve">2198-5-1-01-24-6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Škabrnja, </w:t>
            </w:r>
            <w:r>
              <w:rPr>
                <w:rFonts w:ascii="Times New Roman" w:hAnsi="Times New Roman" w:cs="Times New Roman"/>
              </w:rPr>
              <w:t xml:space="preserve">12. travnja 2024. godine</w:t>
            </w:r>
          </w:p>
          <w:p>
            <w:pPr>
              <w:spacing w:after="160"/>
              <w:rPr>
                <w:rFonts w:ascii="Times New Roman" w:hAnsi="Times New Roman" w:cs="Times New Roman"/>
              </w:rPr>
            </w:pPr>
          </w:p>
          <w:p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type="dxa" w:w="2693"/>
            <w:tcBorders/>
            <w:hideMark/>
          </w:tcPr>
          <w:p>
            <w:pPr>
              <w:spacing w:after="160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2"/>
      </w:tr>
    </w:tbl>
    <w:p w14:paraId="3D918948">
      <w:pPr>
        <w:spacing/>
        <w:jc w:val="both"/>
        <w:rPr/>
      </w:pPr>
      <w:r>
        <w:rPr/>
        <w:t xml:space="preserve">Na temelju članka 27. i 28. Pravilnika o provođenju postupka jednostavne nabave robe, radova i usluga Dječjeg vrtića „Maruškica“ (KLASA: 406-09/19-01/01, UR.BROJ: 2198/05-05-0219-1) i Upisnika o zaprimanju ponuda jednostavne nabave EV-1/2024 od strane Naručitelja donosi se</w:t>
      </w:r>
    </w:p>
    <w:p w14:paraId="134C6075">
      <w:pPr>
        <w:spacing/>
        <w:rPr/>
      </w:pPr>
    </w:p>
    <w:p w14:paraId="741D1F0D">
      <w:pPr>
        <w:spacing/>
        <w:rPr/>
      </w:pPr>
    </w:p>
    <w:p w14:paraId="1C3D188E">
      <w:pPr>
        <w: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ODLUKA O ODABIRU NAJPOVOLJNIJE PONUDE</w:t>
      </w:r>
    </w:p>
    <w:p w14:paraId="6EE3C98A">
      <w:pPr>
        <w:spacing/>
        <w:jc w:val="center"/>
        <w:rPr/>
      </w:pPr>
    </w:p>
    <w:p w14:paraId="33B797B0">
      <w:pPr>
        <w:spacing/>
        <w:jc w:val="center"/>
        <w:rPr/>
      </w:pPr>
    </w:p>
    <w:p w14:paraId="25430BC9">
      <w:pPr>
        <w:pStyle w:val="Odlomakpopisa"/>
        <w:numPr>
          <w:ilvl w:val="0"/>
          <w:numId w:val="2"/>
        </w:numPr>
        <w:spacing/>
        <w:jc w:val="both"/>
        <w:rPr/>
      </w:pPr>
      <w:r>
        <w:rPr/>
        <w:t xml:space="preserve">Nakon pregleda i ocjene jedine ponude zaprimljene po Pozivu na dostavu ponude</w:t>
      </w:r>
      <w:r>
        <w:rPr/>
        <w:t xml:space="preserve">,</w:t>
      </w:r>
      <w:r>
        <w:rPr/>
        <w:t xml:space="preserve"> </w:t>
      </w:r>
      <w:r>
        <w:rPr/>
        <w:t xml:space="preserve">poslane na adrese</w:t>
      </w:r>
      <w:r>
        <w:rPr/>
        <w:t xml:space="preserve"> tri gospodarska subjekta i objave na mrežnim stranicama, u postupku jednostavne nabave robe, radova i usluga, za predmet nabave: Razni prehrambeni i drugi proizvodi</w:t>
      </w:r>
    </w:p>
    <w:p w14:paraId="1827F77D">
      <w:pPr>
        <w:pStyle w:val="Odlomakpopisa"/>
        <w:numPr>
          <w:ilvl w:val="0"/>
          <w:numId w:val="2"/>
        </w:numPr>
        <w:spacing/>
        <w:jc w:val="both"/>
        <w:rPr/>
      </w:pPr>
      <w:r>
        <w:rPr/>
        <w:t xml:space="preserve">Odabire se ponuditelj: BURE d.o.o., Odranska 15, Biograd na Moru</w:t>
      </w:r>
    </w:p>
    <w:p w14:paraId="504E253D">
      <w:pPr>
        <w:pStyle w:val="Odlomakpopisa"/>
        <w:numPr>
          <w:ilvl w:val="0"/>
          <w:numId w:val="2"/>
        </w:numPr>
        <w:spacing/>
        <w:jc w:val="both"/>
        <w:rPr/>
      </w:pPr>
      <w:r>
        <w:rPr/>
        <w:t xml:space="preserve">Odluka o odabiru temelji se na kriteriju: ekonomski najpovoljnija cijena</w:t>
      </w:r>
    </w:p>
    <w:p w14:paraId="60F78327">
      <w:pPr>
        <w:spacing/>
        <w:rPr/>
      </w:pPr>
    </w:p>
    <w:p w14:paraId="155BD777">
      <w:pPr>
        <w:spacing/>
        <w:rPr/>
      </w:pPr>
    </w:p>
    <w:p w14:paraId="562C9D98">
      <w:pPr>
        <w:spacing/>
        <w:rPr/>
      </w:pPr>
    </w:p>
    <w:p w14:paraId="7DEAAD24">
      <w:pPr>
        <w:spacing/>
        <w:rPr/>
      </w:pPr>
    </w:p>
    <w:p w14:paraId="2F013BF6">
      <w:pPr>
        <w:spacing w:after="0"/>
        <w:rPr/>
      </w:pP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 xml:space="preserve">Ravnateljica:</w:t>
      </w:r>
    </w:p>
    <w:p w14:paraId="5D6605D6">
      <w:pPr>
        <w:spacing/>
        <w:jc w:val="center"/>
        <w:rPr/>
      </w:pPr>
      <w:r>
        <w:rPr/>
        <w:t xml:space="preserve">                                                                                                                  </w:t>
      </w:r>
      <w:r>
        <w:rPr/>
        <w:tab/>
        <w:t xml:space="preserve"/>
      </w:r>
      <w:r>
        <w:rPr/>
        <w:t xml:space="preserve">   Marijana Bušljeta Žilić</w:t>
      </w:r>
    </w:p>
    <w:p w14:paraId="2DFAC8CC">
      <w:pPr>
        <w:spacing/>
        <w:jc w:val="right"/>
        <w:rPr/>
      </w:pPr>
    </w:p>
    <w:p w14:paraId="08F5FCB9">
      <w:pPr>
        <w:spacing/>
        <w:rPr/>
      </w:pPr>
      <w:r>
        <w:rPr/>
        <w:t xml:space="preserve">   </w:t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 xml:space="preserve">               _____________________</w:t>
      </w:r>
    </w:p>
    <w:p w14:paraId="5E95152F">
      <w:pPr>
        <w:spacing/>
        <w:rPr/>
      </w:pPr>
    </w:p>
    <w:sectPr>
      <w:type w:val="nextPage"/>
      <w:pgSz w:w="11906" w:h="16838"/>
      <w:pgMar w:top="1440" w:right="1440" w:bottom="1440" w:left="1440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0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B2BB6"/>
    <w:lvl w:ilvl="0">
      <w:start w:val="1"/>
      <w:numFmt w:val="upperRoman"/>
      <w:suff w:val="tab"/>
      <w:lvlText w:val="%1."/>
      <w:pPr>
        <w:spacing/>
        <w:ind w:left="1080" w:hanging="72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20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GB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line="256" w:lineRule="auto"/>
    </w:pPr>
    <w:rPr>
      <w:kern w:val="0"/>
      <w:lang w:val="hr-HR"/>
      <w14:ligatures w14:val="none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:lang w:val="hr-HR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</TotalTime>
  <Pages>1</Pages>
  <Words>324</Words>
  <Characters>1852</Characters>
  <Application>Microsoft Office Word</Application>
  <DocSecurity>0</DocSecurity>
  <Lines>15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Zilic Busljeta</dc:creator>
  <cp:keywords/>
  <dc:description/>
  <cp:lastModifiedBy>Marijana Zilic Busljeta</cp:lastModifiedBy>
  <cp:revision>4</cp:revision>
  <dcterms:created xsi:type="dcterms:W3CDTF">2024-04-02T10:58:00Z</dcterms:created>
  <dcterms:modified xsi:type="dcterms:W3CDTF">2024-04-15T10:15:00Z</dcterms:modified>
</cp:coreProperties>
</file>